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GB 2763-2021《食品安全国家标准 食品中农药最大残留限量》、GB 2762-2022《食品安全国家标准 食品中污染物限量》、GB 2763.1-2022《食品安全国家标准 食品中2，4-滴丁酸钠盐等112种农药最大残留限量》、GB 22556-2008《豆芽卫生标准》、《国家食品药品监督管理总局 农业部 国家卫生和计划生育委员会关于豆芽生产过程中禁止使用6-苄基腺嘌呤等物质的公告（2015年第11号）》、GB 31650-2019《食品安全国家标准 食品中兽药最大残留限量》、中华人民共和国农业农村部公告第250号《食品动物中禁止使用的药品及其他化合物清单》、GB 31650.1-2022《食品安全国家标准 食品中41种兽药最大残留限量》、GB 19300-2014《食品安全国家标准 坚果与籽类食品》、GB 2761-2017《食品安全国家标准 食品中真菌毒素限量》等标准和指标的要求。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啶虫脒、倍硫磷、氧乐果、水胺硫磷、镉(以Cd计)、噻虫胺、噻虫嗪、毒死蜱、克百威、甲拌磷、三唑磷、甲基异柳磷、氯氟氰菊酯和高效氯氟氰菊酯、戊唑醇、铅(以Pb计)、腐霉利、乐果、乙酰甲胺磷、氯氰菊酯和高效氯氰菊酯、烯酰吗啉、吡虫啉、阿维菌素、亚硫酸盐（以SO₂计）、6-苄基腺嘌呤（6-BA）、4-氯苯氧乙酸钠 （以 4-氯苯氧乙酸计）、总汞(以Hg计)、氯霉素、孔雀石绿、呋喃唑酮代谢物、呋喃妥因代谢物、恩诺沙星、镉（以 Cd 计）、五氯酚酸钠（以五氯酚计）、土霉素/金霉素/四环素（组合含量）、磺胺类（总量）、甲氧苄啶、地塞米松、呋喃西林代谢物、克伦特罗、甲硝唑、地美硝唑、氟虫腈、多西环素、铬(以Cr计)、百菌清、腈菌唑、甲氨基阿维菌素苯甲酸盐、甲胺磷、甲氰菊酯、腈苯唑、联苯菊酯、烯唑醇、丙溴磷、苯醚甲环唑、氯唑磷、多菌灵、嘧菌酯、吡唑醚菌酯、己唑醇、氯吡脲、敌敌畏、莱克多巴胺、沙丁胺醇、林可霉素、喹乙醇、多氯联苯、氧氟沙星、培氟沙星、金霉素、地西泮、过氧化值(以脂肪计)、酸价(以脂肪计)(KOH)、黄曲霉毒素B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mN2IzZmY5ZjFmM2IyNDY0YjY4ZTAwNjY0OTIxNGQ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097B78"/>
    <w:rsid w:val="0E7603CF"/>
    <w:rsid w:val="100E2F62"/>
    <w:rsid w:val="12750CD4"/>
    <w:rsid w:val="176A294E"/>
    <w:rsid w:val="18B230CB"/>
    <w:rsid w:val="19BB441C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31FC5330"/>
    <w:rsid w:val="32F85C2F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7945821"/>
    <w:rsid w:val="69E96668"/>
    <w:rsid w:val="6FB6413C"/>
    <w:rsid w:val="729B61E8"/>
    <w:rsid w:val="73A16A2A"/>
    <w:rsid w:val="745526BB"/>
    <w:rsid w:val="74850F4D"/>
    <w:rsid w:val="7B053866"/>
    <w:rsid w:val="7C544F27"/>
    <w:rsid w:val="7EA0248A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804</Words>
  <Characters>921</Characters>
  <Lines>38</Lines>
  <Paragraphs>10</Paragraphs>
  <TotalTime>9</TotalTime>
  <ScaleCrop>false</ScaleCrop>
  <LinksUpToDate>false</LinksUpToDate>
  <CharactersWithSpaces>945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dcterms:modified xsi:type="dcterms:W3CDTF">2023-11-24T03:19:43Z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1012DA8EB7EF4B2BA1EE6BACA328AF4D_13</vt:lpwstr>
  </property>
</Properties>
</file>