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附件1：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   </w:t>
      </w:r>
    </w:p>
    <w:p>
      <w:pPr>
        <w:ind w:firstLine="3253" w:firstLineChars="900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2762-2017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2763-2021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、GB 2761-2017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0" w:leftChars="0" w:firstLine="640" w:firstLineChars="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豆类抽检项目包括</w:t>
      </w:r>
      <w:r>
        <w:rPr>
          <w:rFonts w:hint="default" w:ascii="仿宋" w:hAnsi="仿宋" w:eastAsia="仿宋" w:cs="仿宋_GB2312"/>
          <w:kern w:val="2"/>
          <w:sz w:val="30"/>
          <w:szCs w:val="30"/>
          <w:lang w:val="en-US" w:eastAsia="zh-CN" w:bidi="ar-SA"/>
        </w:rPr>
        <w:t>铅（以Pb计）、铬（以Cr计）、赭曲霉毒素A、吡虫啉、2,4-滴和2,4-滴钠盐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0" w:leftChars="0" w:firstLine="640" w:firstLineChars="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生干坚果与籽类食品抽检项目包括酸价(以脂肪计)(KOH)、铅(以Pb计)、过氧化值(以脂肪计)、镉(以Cd计)、黄曲霉毒素B₁、苯醚甲环唑。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0" w:leftChars="0" w:firstLine="640" w:firstLineChars="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蔬菜抽检项目包括甲氨基阿维菌素苯甲酸盐、噻虫嗪、克百威、噻虫胺、甲胺磷、甲拌磷、水胺硫磷、氯唑磷、氟虫腈、氧乐果、唑虫酰胺、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ab/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敌敌</w:t>
      </w:r>
      <w:bookmarkStart w:id="0" w:name="_GoBack"/>
      <w:bookmarkEnd w:id="0"/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畏、甲氰菊酯、霜霉威和霜霉威盐酸盐、铬(以Cr计)、氯氰菊酯和高效氯氰菊酯、腐霉利、总汞(以Hg计)、联苯菊酯、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ab/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总砷(以As计)、铅(以Pb计)、镉(以Cd计)。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0" w:leftChars="0" w:firstLine="640" w:firstLineChars="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水果类抽检项目包括氟虫腈、多菌灵、联苯菊酯、水胺硫磷、氯氟氰菊酯和高效氯氟氰菊酯、氯唑磷、乙螨唑、克百威、草甘膦、氰戊菊酯和S-氰戊菊酯、丙溴磷、杀虫脒、甲拌磷、氧乐果、噻菌灵、2,4-滴和2,4-滴钠盐、毒死蜱、狄氏剂、苯醚甲环唑、杀扑磷、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ab/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镉(以Cd计)、灭线磷、三唑磷、铅(以Pb计)、吡虫啉、甲基硫菌灵、咪鲜胺和咪鲜胺锰盐、敌敌畏。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 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2762-2017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2763-2021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、GB 2761-2017、GB 14934-2016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焙烤食品(自制)抽检项目包括酸价、过氧化值、山梨酸及其钾盐（以山梨酸计）。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餐饮具抽检项目包括大肠菌群、阴离子合成洗涤剂(以十二烷基苯磺酸钠计)。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坚果及籽类食品(自制)抽检项目包括黄曲霉毒素B₁。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米面及其制品(自制)抽检项目包括铝的残留量(干样品,以Al计)、糖精钠(以糖精计)、山梨酸及其钾盐(以山梨酸计)、苯甲酸及其钠盐(以苯甲酸计)。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肉制品(自制)抽检项目包括山梨酸及其钾盐(以山梨酸计)、糖精钠(以糖精计)、铬(以Cr计)、胭脂红、苯甲酸及其钠盐(以苯甲酸计)。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调味料(自制)抽检项目包括吗啡、可待因、那可丁、罂粟碱。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 GB 2712-2014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2762-2017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、GB 2761-2017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豆制品抽检项目包括</w:t>
      </w:r>
      <w:r>
        <w:rPr>
          <w:rFonts w:hint="eastAsia" w:ascii="仿宋" w:hAnsi="仿宋" w:eastAsia="仿宋" w:cs="仿宋_GB2312"/>
          <w:kern w:val="2"/>
          <w:sz w:val="28"/>
          <w:szCs w:val="28"/>
          <w:lang w:val="en-US" w:eastAsia="zh-CN" w:bidi="ar-SA"/>
        </w:rPr>
        <w:t>铝的残留量(干样品,以Al计)、脱氢乙酸及其钠盐(以脱氢乙酸计)、丙酸及其钠盐、钙盐(以丙酸计)、山梨酸及其钾盐(以山梨酸计)、苯甲酸及其钠盐(以苯甲酸计)、铅(以Pb计)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抽检依据是GB 19640-2016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2762-2017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、GB 2761-2017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方便食品抽检项目包括</w:t>
      </w:r>
      <w:r>
        <w:rPr>
          <w:rFonts w:hint="eastAsia" w:ascii="仿宋" w:hAnsi="仿宋" w:eastAsia="仿宋" w:cs="仿宋_GB2312"/>
          <w:kern w:val="2"/>
          <w:sz w:val="28"/>
          <w:szCs w:val="28"/>
          <w:lang w:val="en-US" w:eastAsia="zh-CN" w:bidi="ar-SA"/>
        </w:rPr>
        <w:t>山梨酸及其钾盐(以山梨酸计)、苯甲酸及其钠盐(以苯甲酸计)、铅(以Pb计)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抽检依据是GB 7099-2015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GB 2762-2017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、GB 2760-2014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糕点抽检项目包括</w:t>
      </w:r>
      <w:r>
        <w:rPr>
          <w:rFonts w:hint="eastAsia" w:ascii="仿宋" w:hAnsi="仿宋" w:eastAsia="仿宋" w:cs="仿宋_GB2312"/>
          <w:kern w:val="2"/>
          <w:sz w:val="28"/>
          <w:szCs w:val="28"/>
          <w:lang w:val="en-US" w:eastAsia="zh-CN" w:bidi="ar-SA"/>
        </w:rPr>
        <w:t>三氯蔗糖、安赛蜜、丙二醇、甜蜜素(以环己基氨基磺酸计)、铝的残留量(干样品,以Al计)、丙酸及其钠盐、钙盐(以丙酸计)、纳他霉素、脱氢乙酸及其钠盐(以脱氢乙酸计)、糖精钠(以糖精计)、铅(以Pb计)、苯甲酸及其钠盐(以苯甲酸计)、山梨酸及其钾盐(以山梨酸计)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抽检依据是GB 2757-2012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GB 2762-2017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、GB 2760-2014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酒类抽检项目包括</w:t>
      </w:r>
      <w:r>
        <w:rPr>
          <w:rFonts w:hint="eastAsia" w:ascii="仿宋" w:hAnsi="仿宋" w:eastAsia="仿宋" w:cs="仿宋_GB2312"/>
          <w:kern w:val="2"/>
          <w:sz w:val="28"/>
          <w:szCs w:val="28"/>
          <w:lang w:val="en-US" w:eastAsia="zh-CN" w:bidi="ar-SA"/>
        </w:rPr>
        <w:t>铅(以Pb计)、甲醇、氰化物(以HCN计)、糖精钠(以糖精计)、三氯蔗糖、甜蜜素(以环己基氨基磺酸计)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GB 2760-2014、</w:t>
      </w:r>
      <w:r>
        <w:rPr>
          <w:rFonts w:hint="eastAsia" w:ascii="仿宋" w:hAnsi="仿宋" w:eastAsia="仿宋" w:cs="仿宋_GB2312"/>
          <w:sz w:val="30"/>
          <w:szCs w:val="30"/>
        </w:rPr>
        <w:t>GB 2762-2017等标准及产品明示标准和指标的要求。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粮食加工品抽检项目包括</w:t>
      </w:r>
      <w:r>
        <w:rPr>
          <w:rFonts w:hint="eastAsia" w:ascii="仿宋" w:hAnsi="仿宋" w:eastAsia="仿宋" w:cs="仿宋_GB2312"/>
          <w:kern w:val="2"/>
          <w:sz w:val="28"/>
          <w:szCs w:val="28"/>
          <w:lang w:val="en-US" w:eastAsia="zh-CN" w:bidi="ar-SA"/>
        </w:rPr>
        <w:t>脱氢乙酸及其钠盐(以脱氢乙酸计)、山梨酸及其钾盐(以山梨酸计)、铅(以Pb计)、苯甲酸及其钠盐(以苯甲酸计)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 GB 13104-2014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、GB/T 1445-2018、</w:t>
      </w:r>
      <w:r>
        <w:rPr>
          <w:rFonts w:hint="eastAsia" w:ascii="仿宋" w:hAnsi="仿宋" w:eastAsia="仿宋" w:cs="仿宋_GB2312"/>
          <w:sz w:val="30"/>
          <w:szCs w:val="30"/>
        </w:rPr>
        <w:t>GB 2760-2014等标准及产品明示标准和指标的要求。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食糖抽检项目包括</w:t>
      </w:r>
      <w:r>
        <w:rPr>
          <w:rFonts w:hint="eastAsia" w:ascii="仿宋" w:hAnsi="仿宋" w:eastAsia="仿宋" w:cs="仿宋_GB2312"/>
          <w:kern w:val="2"/>
          <w:sz w:val="28"/>
          <w:szCs w:val="28"/>
          <w:lang w:val="en-US" w:eastAsia="zh-CN" w:bidi="ar-SA"/>
        </w:rPr>
        <w:t>二氧化硫残留量、螨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抽检依据是GB 2719-2018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GB 2762-2017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GB 2760-2014等标准及产品明示标准和指标的要求。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酱类抽检项目包括</w:t>
      </w:r>
      <w:r>
        <w:rPr>
          <w:rFonts w:hint="eastAsia" w:ascii="仿宋" w:hAnsi="仿宋" w:eastAsia="仿宋" w:cs="仿宋_GB2312"/>
          <w:kern w:val="2"/>
          <w:sz w:val="28"/>
          <w:szCs w:val="28"/>
          <w:lang w:val="en-US" w:eastAsia="zh-CN" w:bidi="ar-SA"/>
        </w:rPr>
        <w:t>氨基酸态氮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食醋抽检项目包括</w:t>
      </w:r>
      <w:r>
        <w:rPr>
          <w:rFonts w:hint="eastAsia" w:ascii="仿宋" w:hAnsi="仿宋" w:eastAsia="仿宋" w:cs="仿宋_GB2312"/>
          <w:kern w:val="2"/>
          <w:sz w:val="28"/>
          <w:szCs w:val="28"/>
          <w:lang w:val="en-US" w:eastAsia="zh-CN" w:bidi="ar-SA"/>
        </w:rPr>
        <w:t>总酸（以乙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调味料抽检项目包括罗丹明B、苯甲酸及其钠盐（以苯甲酸计）、山梨酸及其钾盐（以山梨酸计）、脱氢乙酸及其钠盐（以脱氢乙酸计）、防腐剂混合使用时各自用量占其最大使用量的比例之和、甜蜜素（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抽检依据是GB 7101-2015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GB 2762-2017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GB 2760-2014等标准及产品明示标准和指标的要求。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饮料抽检项目包括</w:t>
      </w:r>
      <w:r>
        <w:rPr>
          <w:rFonts w:hint="eastAsia" w:ascii="仿宋" w:hAnsi="仿宋" w:eastAsia="仿宋" w:cs="仿宋_GB2312"/>
          <w:kern w:val="2"/>
          <w:sz w:val="28"/>
          <w:szCs w:val="28"/>
          <w:lang w:val="en-US" w:eastAsia="zh-CN" w:bidi="ar-SA"/>
        </w:rPr>
        <w:t>甜蜜素(以环己基氨基磺酸计)、安赛蜜、山梨酸及其钾盐(以山梨酸计)、脱氢乙酸及其钠盐(以脱氢乙酸计)、柠檬黄、苯甲酸及其钠盐(以苯甲酸计)、日落黄、铅(以Pb计)。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0" w:leftChars="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仿宋" w:hAnsi="仿宋" w:eastAsia="仿宋" w:cs="仿宋_GB2312"/>
          <w:kern w:val="2"/>
          <w:sz w:val="30"/>
          <w:szCs w:val="30"/>
          <w:lang w:val="en-US" w:eastAsia="zh-CN" w:bidi="ar-SA"/>
        </w:rPr>
      </w:pPr>
    </w:p>
    <w:sectPr>
      <w:footerReference r:id="rId3" w:type="default"/>
      <w:pgSz w:w="11906" w:h="16838"/>
      <w:pgMar w:top="1440" w:right="1293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2343F"/>
    <w:multiLevelType w:val="singleLevel"/>
    <w:tmpl w:val="0882343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7DEB1C31"/>
    <w:multiLevelType w:val="singleLevel"/>
    <w:tmpl w:val="7DEB1C31"/>
    <w:lvl w:ilvl="0" w:tentative="0">
      <w:start w:val="1"/>
      <w:numFmt w:val="decimal"/>
      <w:suff w:val="nothing"/>
      <w:lvlText w:val="%1．"/>
      <w:lvlJc w:val="left"/>
      <w:pPr>
        <w:ind w:left="-1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lNWMwM2Q2NDIyYmU4YTdlOWFmMjk0OWVjZjc1OTcifQ=="/>
  </w:docVars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2B6D3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B550A"/>
    <w:rsid w:val="00FD76F1"/>
    <w:rsid w:val="00FF0AC9"/>
    <w:rsid w:val="019362A4"/>
    <w:rsid w:val="03801149"/>
    <w:rsid w:val="047E7219"/>
    <w:rsid w:val="065313D6"/>
    <w:rsid w:val="06B72B71"/>
    <w:rsid w:val="071E2A78"/>
    <w:rsid w:val="081D316D"/>
    <w:rsid w:val="08C72F61"/>
    <w:rsid w:val="0ADE5932"/>
    <w:rsid w:val="0C37346C"/>
    <w:rsid w:val="0CF87B8D"/>
    <w:rsid w:val="0DAD31F5"/>
    <w:rsid w:val="0EEA0E8C"/>
    <w:rsid w:val="0F7015E0"/>
    <w:rsid w:val="107514F4"/>
    <w:rsid w:val="10FC08AB"/>
    <w:rsid w:val="11481372"/>
    <w:rsid w:val="11D010D8"/>
    <w:rsid w:val="13046F05"/>
    <w:rsid w:val="14A85267"/>
    <w:rsid w:val="17231CAA"/>
    <w:rsid w:val="17926192"/>
    <w:rsid w:val="17DF272E"/>
    <w:rsid w:val="18650F68"/>
    <w:rsid w:val="19157574"/>
    <w:rsid w:val="19704F4F"/>
    <w:rsid w:val="19E07D5D"/>
    <w:rsid w:val="1B8E5241"/>
    <w:rsid w:val="1C5656E1"/>
    <w:rsid w:val="1E1666F5"/>
    <w:rsid w:val="1FF61769"/>
    <w:rsid w:val="206550E2"/>
    <w:rsid w:val="20E57C78"/>
    <w:rsid w:val="23036CE8"/>
    <w:rsid w:val="233A5DB1"/>
    <w:rsid w:val="272D7E29"/>
    <w:rsid w:val="28135311"/>
    <w:rsid w:val="293609AC"/>
    <w:rsid w:val="29D804B4"/>
    <w:rsid w:val="2AD66346"/>
    <w:rsid w:val="2BD07DE6"/>
    <w:rsid w:val="2F5E4339"/>
    <w:rsid w:val="3048159D"/>
    <w:rsid w:val="318048FE"/>
    <w:rsid w:val="32673D19"/>
    <w:rsid w:val="32DA12DB"/>
    <w:rsid w:val="33201431"/>
    <w:rsid w:val="34AF2AF8"/>
    <w:rsid w:val="351402C8"/>
    <w:rsid w:val="35921B2F"/>
    <w:rsid w:val="36BA584B"/>
    <w:rsid w:val="36F23EF5"/>
    <w:rsid w:val="37267C17"/>
    <w:rsid w:val="37867516"/>
    <w:rsid w:val="3788046F"/>
    <w:rsid w:val="380650A9"/>
    <w:rsid w:val="39170CA1"/>
    <w:rsid w:val="39565AB7"/>
    <w:rsid w:val="398820D8"/>
    <w:rsid w:val="39A61DCE"/>
    <w:rsid w:val="39A97C72"/>
    <w:rsid w:val="3A550212"/>
    <w:rsid w:val="3B053EB2"/>
    <w:rsid w:val="3B56746F"/>
    <w:rsid w:val="3C6E15B8"/>
    <w:rsid w:val="3CFC09AD"/>
    <w:rsid w:val="3D473EB5"/>
    <w:rsid w:val="40436A5C"/>
    <w:rsid w:val="410127AD"/>
    <w:rsid w:val="43F4008F"/>
    <w:rsid w:val="44AE0556"/>
    <w:rsid w:val="450E0C06"/>
    <w:rsid w:val="45486413"/>
    <w:rsid w:val="457572C5"/>
    <w:rsid w:val="459E4818"/>
    <w:rsid w:val="475278BE"/>
    <w:rsid w:val="48D37826"/>
    <w:rsid w:val="4ACC3D93"/>
    <w:rsid w:val="4B2F389F"/>
    <w:rsid w:val="4B4439C2"/>
    <w:rsid w:val="4C0E38DA"/>
    <w:rsid w:val="4CED43E9"/>
    <w:rsid w:val="4D370998"/>
    <w:rsid w:val="4EA65FAA"/>
    <w:rsid w:val="51A06DAB"/>
    <w:rsid w:val="520624F2"/>
    <w:rsid w:val="53AE720D"/>
    <w:rsid w:val="53C71634"/>
    <w:rsid w:val="54560E09"/>
    <w:rsid w:val="54EC36BB"/>
    <w:rsid w:val="56327AE2"/>
    <w:rsid w:val="57945CD1"/>
    <w:rsid w:val="58DB53A1"/>
    <w:rsid w:val="59047C83"/>
    <w:rsid w:val="59612BE8"/>
    <w:rsid w:val="5989629E"/>
    <w:rsid w:val="59DE34E9"/>
    <w:rsid w:val="5A270918"/>
    <w:rsid w:val="5A4A08C9"/>
    <w:rsid w:val="5AF612EB"/>
    <w:rsid w:val="5B200967"/>
    <w:rsid w:val="5B4123CC"/>
    <w:rsid w:val="5C0C7838"/>
    <w:rsid w:val="5C7F1437"/>
    <w:rsid w:val="5CB16D5E"/>
    <w:rsid w:val="5F126E38"/>
    <w:rsid w:val="5FA71ECA"/>
    <w:rsid w:val="60604DC0"/>
    <w:rsid w:val="60624BD5"/>
    <w:rsid w:val="6067193E"/>
    <w:rsid w:val="60E60737"/>
    <w:rsid w:val="61BF4666"/>
    <w:rsid w:val="655F5377"/>
    <w:rsid w:val="659C75FC"/>
    <w:rsid w:val="66A7689E"/>
    <w:rsid w:val="69BD2834"/>
    <w:rsid w:val="6A507835"/>
    <w:rsid w:val="6C8309F8"/>
    <w:rsid w:val="6FFC1059"/>
    <w:rsid w:val="70066E6F"/>
    <w:rsid w:val="70626515"/>
    <w:rsid w:val="70D663CE"/>
    <w:rsid w:val="720C498A"/>
    <w:rsid w:val="749424C2"/>
    <w:rsid w:val="768C3BC3"/>
    <w:rsid w:val="77060618"/>
    <w:rsid w:val="783E33C3"/>
    <w:rsid w:val="785D3C81"/>
    <w:rsid w:val="7A265F05"/>
    <w:rsid w:val="7A8041EE"/>
    <w:rsid w:val="7B022DCE"/>
    <w:rsid w:val="7B606DC7"/>
    <w:rsid w:val="7B7547E8"/>
    <w:rsid w:val="7BE20FE7"/>
    <w:rsid w:val="7CCD2F68"/>
    <w:rsid w:val="7CFE0D05"/>
    <w:rsid w:val="7E046E5D"/>
    <w:rsid w:val="7E0C2E3D"/>
    <w:rsid w:val="7E9269A7"/>
    <w:rsid w:val="7E976517"/>
    <w:rsid w:val="7EAD4C0D"/>
    <w:rsid w:val="7EDC4401"/>
    <w:rsid w:val="7EEA6053"/>
    <w:rsid w:val="7F72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1983</Words>
  <Characters>2300</Characters>
  <Lines>13</Lines>
  <Paragraphs>3</Paragraphs>
  <TotalTime>3</TotalTime>
  <ScaleCrop>false</ScaleCrop>
  <LinksUpToDate>false</LinksUpToDate>
  <CharactersWithSpaces>2342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Administrator</cp:lastModifiedBy>
  <cp:lastPrinted>2023-03-02T08:13:05Z</cp:lastPrinted>
  <dcterms:modified xsi:type="dcterms:W3CDTF">2023-03-02T08:13:59Z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0CF92E1EFC5743CFB27DBFE362FD69FD</vt:lpwstr>
  </property>
</Properties>
</file>